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204EF6" w:rsidRPr="008754D5" w:rsidTr="00EA5D4A">
        <w:tc>
          <w:tcPr>
            <w:tcW w:w="4535" w:type="dxa"/>
          </w:tcPr>
          <w:p w:rsidR="00204EF6" w:rsidRPr="008754D5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204EF6" w:rsidRPr="008754D5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919" w:rsidRPr="008754D5" w:rsidTr="00EA5D4A">
        <w:trPr>
          <w:gridAfter w:val="1"/>
          <w:wAfter w:w="4396" w:type="dxa"/>
        </w:trPr>
        <w:tc>
          <w:tcPr>
            <w:tcW w:w="4535" w:type="dxa"/>
          </w:tcPr>
          <w:p w:rsidR="00006919" w:rsidRPr="008754D5" w:rsidRDefault="00006919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919" w:rsidRPr="008754D5" w:rsidTr="00EA5D4A">
        <w:trPr>
          <w:gridAfter w:val="1"/>
          <w:wAfter w:w="4396" w:type="dxa"/>
        </w:trPr>
        <w:tc>
          <w:tcPr>
            <w:tcW w:w="4535" w:type="dxa"/>
          </w:tcPr>
          <w:p w:rsidR="00006919" w:rsidRPr="008754D5" w:rsidRDefault="00006919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919" w:rsidRPr="008754D5" w:rsidTr="00EA5D4A">
        <w:trPr>
          <w:gridAfter w:val="1"/>
          <w:wAfter w:w="4396" w:type="dxa"/>
        </w:trPr>
        <w:tc>
          <w:tcPr>
            <w:tcW w:w="4535" w:type="dxa"/>
          </w:tcPr>
          <w:p w:rsidR="00006919" w:rsidRPr="008754D5" w:rsidRDefault="00006919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919" w:rsidRPr="008754D5" w:rsidTr="00EA5D4A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006919" w:rsidRPr="008754D5" w:rsidRDefault="00006919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EF6" w:rsidRPr="008754D5" w:rsidTr="00EA5D4A">
        <w:tc>
          <w:tcPr>
            <w:tcW w:w="4535" w:type="dxa"/>
            <w:vMerge/>
          </w:tcPr>
          <w:p w:rsidR="00204EF6" w:rsidRPr="008754D5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204EF6" w:rsidRPr="008754D5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EF6" w:rsidRPr="008754D5" w:rsidTr="00EA5D4A">
        <w:tc>
          <w:tcPr>
            <w:tcW w:w="8931" w:type="dxa"/>
            <w:gridSpan w:val="2"/>
          </w:tcPr>
          <w:p w:rsidR="00204EF6" w:rsidRPr="008754D5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04EF6" w:rsidRPr="008754D5" w:rsidTr="00EA5D4A">
        <w:tc>
          <w:tcPr>
            <w:tcW w:w="8931" w:type="dxa"/>
            <w:gridSpan w:val="2"/>
          </w:tcPr>
          <w:p w:rsidR="00204EF6" w:rsidRPr="008754D5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204EF6" w:rsidRPr="008754D5" w:rsidTr="00EA5D4A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204EF6" w:rsidRPr="008754D5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Старшего государственного налогового инспектора контрольно-аналитического отдела ИФНС России №23 по г. Москве</w:t>
            </w:r>
          </w:p>
        </w:tc>
      </w:tr>
      <w:tr w:rsidR="00204EF6" w:rsidRPr="008754D5" w:rsidTr="00EA5D4A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204EF6" w:rsidRPr="008754D5" w:rsidRDefault="00204EF6" w:rsidP="00EA5D4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Pr="008754D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Pr="008754D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3A5C11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3A5C11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A5C11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3A5C11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3A5C11" w:rsidRDefault="008754D5" w:rsidP="004243B2">
      <w:pPr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3A5C11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3A5C11" w:rsidRPr="003A5C1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контрольно-аналитического отдела</w:t>
      </w:r>
      <w:r w:rsidR="00D003F1" w:rsidRPr="003A5C11">
        <w:rPr>
          <w:rFonts w:ascii="Times New Roman" w:hAnsi="Times New Roman" w:cs="Times New Roman"/>
          <w:sz w:val="24"/>
          <w:szCs w:val="24"/>
        </w:rPr>
        <w:t xml:space="preserve"> </w:t>
      </w:r>
      <w:r w:rsidR="0098150E" w:rsidRPr="003A5C11">
        <w:rPr>
          <w:rFonts w:ascii="Times New Roman" w:hAnsi="Times New Roman" w:cs="Times New Roman"/>
          <w:sz w:val="24"/>
          <w:szCs w:val="24"/>
        </w:rPr>
        <w:t>ИФНС России №23 по г. Москве</w:t>
      </w:r>
      <w:r w:rsidRPr="003A5C11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3A5C11" w:rsidRPr="003A5C11">
        <w:rPr>
          <w:rFonts w:ascii="Times New Roman" w:hAnsi="Times New Roman" w:cs="Times New Roman"/>
          <w:sz w:val="24"/>
          <w:szCs w:val="24"/>
        </w:rPr>
        <w:t>старшей</w:t>
      </w:r>
      <w:r w:rsidRPr="003A5C1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98150E" w:rsidRPr="003A5C11">
        <w:rPr>
          <w:rFonts w:ascii="Times New Roman" w:hAnsi="Times New Roman" w:cs="Times New Roman"/>
          <w:sz w:val="24"/>
          <w:szCs w:val="24"/>
        </w:rPr>
        <w:t>«</w:t>
      </w:r>
      <w:r w:rsidR="003A5C11" w:rsidRPr="003A5C11">
        <w:rPr>
          <w:rFonts w:ascii="Times New Roman" w:hAnsi="Times New Roman" w:cs="Times New Roman"/>
          <w:sz w:val="24"/>
          <w:szCs w:val="24"/>
        </w:rPr>
        <w:t>специалисты</w:t>
      </w:r>
      <w:r w:rsidR="0098150E" w:rsidRPr="003A5C11">
        <w:rPr>
          <w:rFonts w:ascii="Times New Roman" w:hAnsi="Times New Roman" w:cs="Times New Roman"/>
          <w:sz w:val="24"/>
          <w:szCs w:val="24"/>
        </w:rPr>
        <w:t>»</w:t>
      </w:r>
      <w:r w:rsidR="009814B7" w:rsidRPr="003A5C11">
        <w:rPr>
          <w:rFonts w:ascii="Times New Roman" w:hAnsi="Times New Roman" w:cs="Times New Roman"/>
          <w:sz w:val="24"/>
          <w:szCs w:val="24"/>
        </w:rPr>
        <w:t>.</w:t>
      </w:r>
    </w:p>
    <w:p w:rsidR="009814B7" w:rsidRPr="003A5C11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1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3A5C11">
        <w:rPr>
          <w:rFonts w:ascii="Times New Roman" w:hAnsi="Times New Roman" w:cs="Times New Roman"/>
          <w:sz w:val="24"/>
          <w:szCs w:val="24"/>
        </w:rPr>
        <w:t>–</w:t>
      </w:r>
      <w:r w:rsidRPr="003A5C11">
        <w:rPr>
          <w:rFonts w:ascii="Times New Roman" w:hAnsi="Times New Roman" w:cs="Times New Roman"/>
          <w:sz w:val="24"/>
          <w:szCs w:val="24"/>
        </w:rPr>
        <w:t xml:space="preserve"> </w:t>
      </w:r>
      <w:r w:rsidR="003A5C11" w:rsidRPr="003A5C11">
        <w:rPr>
          <w:rFonts w:ascii="Times New Roman" w:hAnsi="Times New Roman" w:cs="Times New Roman"/>
          <w:sz w:val="24"/>
          <w:szCs w:val="24"/>
        </w:rPr>
        <w:t>11-3-4-095</w:t>
      </w:r>
    </w:p>
    <w:p w:rsidR="00C32E6B" w:rsidRPr="003A5C11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11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3A5C11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7333DA" w:rsidRPr="003A5C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E6B" w:rsidRPr="003A5C11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11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7763A3" w:rsidRPr="003A5C11">
        <w:rPr>
          <w:rFonts w:ascii="Times New Roman" w:hAnsi="Times New Roman" w:cs="Times New Roman"/>
          <w:sz w:val="24"/>
          <w:szCs w:val="24"/>
        </w:rPr>
        <w:t xml:space="preserve"> </w:t>
      </w:r>
      <w:r w:rsidR="00BD7B48" w:rsidRPr="003A5C11">
        <w:rPr>
          <w:rFonts w:ascii="Times New Roman" w:hAnsi="Times New Roman" w:cs="Times New Roman"/>
          <w:sz w:val="26"/>
          <w:szCs w:val="26"/>
        </w:rPr>
        <w:t>«</w:t>
      </w:r>
      <w:r w:rsidR="00C32E6B" w:rsidRPr="003A5C11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BD7B48" w:rsidRPr="003A5C11">
        <w:rPr>
          <w:rFonts w:ascii="Times New Roman" w:hAnsi="Times New Roman" w:cs="Times New Roman"/>
          <w:sz w:val="26"/>
          <w:szCs w:val="26"/>
        </w:rPr>
        <w:t>»</w:t>
      </w:r>
      <w:r w:rsidR="009814B7" w:rsidRPr="003A5C11">
        <w:rPr>
          <w:rFonts w:ascii="Times New Roman" w:hAnsi="Times New Roman" w:cs="Times New Roman"/>
          <w:sz w:val="24"/>
          <w:szCs w:val="24"/>
        </w:rPr>
        <w:t>.</w:t>
      </w:r>
    </w:p>
    <w:p w:rsidR="008754D5" w:rsidRPr="003A5C11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3A5C11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A5C11" w:rsidRPr="003A5C1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контрольно-аналитического отдела</w:t>
      </w:r>
      <w:r w:rsidR="009C0EE7" w:rsidRPr="003A5C11">
        <w:rPr>
          <w:rFonts w:ascii="Times New Roman" w:hAnsi="Times New Roman" w:cs="Times New Roman"/>
          <w:sz w:val="24"/>
          <w:szCs w:val="24"/>
        </w:rPr>
        <w:t xml:space="preserve"> </w:t>
      </w:r>
      <w:r w:rsidRPr="003A5C11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F3776" w:rsidRPr="003A5C11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3A5C11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544E6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3A5C11">
        <w:rPr>
          <w:rFonts w:ascii="Times New Roman" w:hAnsi="Times New Roman" w:cs="Times New Roman"/>
          <w:sz w:val="24"/>
          <w:szCs w:val="24"/>
        </w:rPr>
        <w:t xml:space="preserve">5. </w:t>
      </w:r>
      <w:r w:rsidR="003A5C11" w:rsidRPr="003A5C11"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  <w:r w:rsidR="003A5C11" w:rsidRPr="008544E6">
        <w:rPr>
          <w:rFonts w:ascii="Times New Roman" w:hAnsi="Times New Roman" w:cs="Times New Roman"/>
          <w:sz w:val="24"/>
          <w:szCs w:val="24"/>
        </w:rPr>
        <w:t>налоговый инспектор контрольно-аналитического отдела</w:t>
      </w:r>
      <w:r w:rsidRPr="008544E6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D52FC9" w:rsidRPr="008544E6">
        <w:rPr>
          <w:rFonts w:ascii="Times New Roman" w:hAnsi="Times New Roman" w:cs="Times New Roman"/>
          <w:sz w:val="24"/>
          <w:szCs w:val="24"/>
        </w:rPr>
        <w:t xml:space="preserve">начальнику отдела, </w:t>
      </w:r>
      <w:r w:rsidR="00D003F1" w:rsidRPr="008544E6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1F3776" w:rsidRPr="008544E6">
        <w:rPr>
          <w:rFonts w:ascii="Times New Roman" w:hAnsi="Times New Roman" w:cs="Times New Roman"/>
          <w:sz w:val="24"/>
          <w:szCs w:val="24"/>
        </w:rPr>
        <w:t>начальник</w:t>
      </w:r>
      <w:r w:rsidR="00D003F1" w:rsidRPr="008544E6">
        <w:rPr>
          <w:rFonts w:ascii="Times New Roman" w:hAnsi="Times New Roman" w:cs="Times New Roman"/>
          <w:sz w:val="24"/>
          <w:szCs w:val="24"/>
        </w:rPr>
        <w:t>а</w:t>
      </w:r>
      <w:r w:rsidR="001F3776" w:rsidRPr="008544E6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32E6B" w:rsidRPr="008544E6">
        <w:rPr>
          <w:rFonts w:ascii="Times New Roman" w:hAnsi="Times New Roman" w:cs="Times New Roman"/>
          <w:sz w:val="24"/>
          <w:szCs w:val="24"/>
        </w:rPr>
        <w:t xml:space="preserve"> курирующего направление деятельности отдела</w:t>
      </w:r>
      <w:r w:rsidR="008544E6">
        <w:rPr>
          <w:rFonts w:ascii="Times New Roman" w:hAnsi="Times New Roman" w:cs="Times New Roman"/>
          <w:sz w:val="24"/>
          <w:szCs w:val="24"/>
        </w:rPr>
        <w:t>, начальнику И</w:t>
      </w:r>
      <w:r w:rsidR="008544E6" w:rsidRPr="008544E6">
        <w:rPr>
          <w:rFonts w:ascii="Times New Roman" w:hAnsi="Times New Roman" w:cs="Times New Roman"/>
          <w:sz w:val="24"/>
          <w:szCs w:val="24"/>
        </w:rPr>
        <w:t>нспекции</w:t>
      </w:r>
      <w:r w:rsidR="008544E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3A5C11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3A5C11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3A5C11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3A5C11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3A5C11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  <w:hyperlink w:anchor="Par150" w:history="1">
        <w:r w:rsidRPr="003A5C11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</w:p>
    <w:p w:rsidR="008754D5" w:rsidRPr="003A5C11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3A5C11" w:rsidRDefault="008754D5" w:rsidP="004243B2">
      <w:pPr>
        <w:autoSpaceDE w:val="0"/>
        <w:autoSpaceDN w:val="0"/>
        <w:adjustRightInd w:val="0"/>
        <w:spacing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11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A5C11" w:rsidRPr="003A5C11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контрольно-аналитического отдела</w:t>
      </w:r>
      <w:r w:rsidRPr="003A5C11">
        <w:rPr>
          <w:rFonts w:ascii="Times New Roman" w:hAnsi="Times New Roman" w:cs="Times New Roman"/>
          <w:sz w:val="24"/>
          <w:szCs w:val="24"/>
        </w:rPr>
        <w:t xml:space="preserve"> устанавливаются следующие квалификационные требования:</w:t>
      </w:r>
    </w:p>
    <w:p w:rsidR="008754D5" w:rsidRPr="003A5C11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16"/>
          <w:szCs w:val="16"/>
        </w:rPr>
      </w:pPr>
      <w:r w:rsidRPr="003A5C11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9A347C" w:rsidRPr="003A5C11">
        <w:rPr>
          <w:rFonts w:ascii="Times New Roman" w:hAnsi="Times New Roman" w:cs="Times New Roman"/>
          <w:sz w:val="24"/>
          <w:szCs w:val="24"/>
        </w:rPr>
        <w:t xml:space="preserve">высшего профессионального </w:t>
      </w:r>
      <w:proofErr w:type="gramStart"/>
      <w:r w:rsidR="009A347C" w:rsidRPr="003A5C11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Pr="003A5C11">
        <w:rPr>
          <w:rFonts w:ascii="Times New Roman" w:hAnsi="Times New Roman" w:cs="Times New Roman"/>
          <w:sz w:val="24"/>
          <w:szCs w:val="24"/>
        </w:rPr>
        <w:t xml:space="preserve"> по</w:t>
      </w:r>
      <w:proofErr w:type="gramEnd"/>
      <w:r w:rsidRPr="003A5C11">
        <w:rPr>
          <w:rFonts w:ascii="Times New Roman" w:hAnsi="Times New Roman" w:cs="Times New Roman"/>
          <w:sz w:val="24"/>
          <w:szCs w:val="24"/>
        </w:rPr>
        <w:t xml:space="preserve"> специальностям, направлениям подготовки (укрупненным группам специальностей и направлений подготовки): </w:t>
      </w:r>
      <w:r w:rsidR="00A04E9F" w:rsidRPr="003A5C11">
        <w:rPr>
          <w:rFonts w:ascii="Times New Roman" w:hAnsi="Times New Roman" w:cs="Times New Roman"/>
          <w:sz w:val="24"/>
          <w:szCs w:val="24"/>
        </w:rPr>
        <w:t>«юриспруденция», «</w:t>
      </w:r>
      <w:r w:rsidR="00C32E6B" w:rsidRPr="003A5C11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A04E9F" w:rsidRPr="003A5C11">
        <w:rPr>
          <w:rFonts w:ascii="Times New Roman" w:hAnsi="Times New Roman" w:cs="Times New Roman"/>
          <w:sz w:val="24"/>
          <w:szCs w:val="24"/>
        </w:rPr>
        <w:t>»</w:t>
      </w:r>
      <w:r w:rsidR="001D001B" w:rsidRPr="003A5C11">
        <w:rPr>
          <w:rFonts w:ascii="Times New Roman" w:hAnsi="Times New Roman" w:cs="Times New Roman"/>
          <w:sz w:val="24"/>
          <w:szCs w:val="24"/>
        </w:rPr>
        <w:t xml:space="preserve">, «налоги и налогообложение» и иные </w:t>
      </w:r>
      <w:r w:rsidR="001D001B" w:rsidRPr="003A5C11">
        <w:rPr>
          <w:rFonts w:ascii="Times New Roman" w:hAnsi="Times New Roman" w:cs="Times New Roman"/>
          <w:sz w:val="24"/>
          <w:szCs w:val="24"/>
        </w:rPr>
        <w:lastRenderedPageBreak/>
        <w:t>специальности и направления подготовки определяемые с учетом области и вида деятельности государственного гражданского служащего</w:t>
      </w:r>
      <w:r w:rsidRPr="003A5C11">
        <w:rPr>
          <w:rFonts w:ascii="Times New Roman" w:hAnsi="Times New Roman" w:cs="Times New Roman"/>
          <w:sz w:val="24"/>
          <w:szCs w:val="24"/>
        </w:rPr>
        <w:t xml:space="preserve"> </w:t>
      </w:r>
      <w:r w:rsidRPr="003A5C11">
        <w:rPr>
          <w:rFonts w:ascii="Times New Roman" w:hAnsi="Times New Roman" w:cs="Times New Roman"/>
          <w:sz w:val="16"/>
          <w:szCs w:val="16"/>
        </w:rPr>
        <w:t>.</w:t>
      </w:r>
    </w:p>
    <w:p w:rsidR="008754D5" w:rsidRPr="003A5C11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11">
        <w:rPr>
          <w:rFonts w:ascii="Times New Roman" w:hAnsi="Times New Roman" w:cs="Times New Roman"/>
          <w:sz w:val="24"/>
          <w:szCs w:val="24"/>
        </w:rPr>
        <w:t>6.</w:t>
      </w:r>
      <w:r w:rsidR="00AF5077" w:rsidRPr="003A5C11">
        <w:rPr>
          <w:rFonts w:ascii="Times New Roman" w:hAnsi="Times New Roman" w:cs="Times New Roman"/>
          <w:sz w:val="24"/>
          <w:szCs w:val="24"/>
        </w:rPr>
        <w:t>2</w:t>
      </w:r>
      <w:r w:rsidRPr="003A5C11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3A5C11" w:rsidRDefault="00AF5077" w:rsidP="004243B2">
      <w:pPr>
        <w:widowControl w:val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3A5C11">
        <w:rPr>
          <w:rFonts w:ascii="Times New Roman" w:hAnsi="Times New Roman" w:cs="Times New Roman"/>
          <w:sz w:val="24"/>
          <w:szCs w:val="24"/>
        </w:rPr>
        <w:t>6.2</w:t>
      </w:r>
      <w:r w:rsidR="008754D5" w:rsidRPr="003A5C11">
        <w:rPr>
          <w:rFonts w:ascii="Times New Roman" w:hAnsi="Times New Roman" w:cs="Times New Roman"/>
          <w:sz w:val="24"/>
          <w:szCs w:val="24"/>
        </w:rPr>
        <w:t xml:space="preserve">.1. </w:t>
      </w:r>
      <w:r w:rsidR="00F345E3" w:rsidRPr="003A5C11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="00F345E3" w:rsidRPr="003A5C11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F345E3" w:rsidRPr="003A5C1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="00F345E3" w:rsidRPr="003A5C1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F345E3" w:rsidRPr="003A5C1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C32E6B" w:rsidRPr="003A5C11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C32E6B" w:rsidRPr="003A5C11">
        <w:rPr>
          <w:rFonts w:ascii="Times New Roman" w:hAnsi="Times New Roman"/>
          <w:sz w:val="24"/>
          <w:szCs w:val="24"/>
        </w:rPr>
        <w:t>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</w:t>
      </w:r>
      <w:r w:rsidR="00F861FA" w:rsidRPr="003A5C1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8754D5" w:rsidRPr="003A5C11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11">
        <w:rPr>
          <w:rFonts w:ascii="Times New Roman" w:hAnsi="Times New Roman" w:cs="Times New Roman"/>
          <w:sz w:val="24"/>
          <w:szCs w:val="24"/>
        </w:rPr>
        <w:t>6.</w:t>
      </w:r>
      <w:r w:rsidR="00AF5077" w:rsidRPr="003A5C11">
        <w:rPr>
          <w:rFonts w:ascii="Times New Roman" w:hAnsi="Times New Roman" w:cs="Times New Roman"/>
          <w:sz w:val="24"/>
          <w:szCs w:val="24"/>
        </w:rPr>
        <w:t>2</w:t>
      </w:r>
      <w:r w:rsidRPr="003A5C11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Pr="003A5C11" w:rsidRDefault="008754D5" w:rsidP="004243B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11">
        <w:rPr>
          <w:rFonts w:ascii="Times New Roman" w:hAnsi="Times New Roman" w:cs="Times New Roman"/>
          <w:sz w:val="24"/>
          <w:szCs w:val="24"/>
        </w:rPr>
        <w:t>6.</w:t>
      </w:r>
      <w:r w:rsidR="00AF5077" w:rsidRPr="003A5C11">
        <w:rPr>
          <w:rFonts w:ascii="Times New Roman" w:hAnsi="Times New Roman" w:cs="Times New Roman"/>
          <w:sz w:val="24"/>
          <w:szCs w:val="24"/>
        </w:rPr>
        <w:t>2</w:t>
      </w:r>
      <w:r w:rsidRPr="003A5C11">
        <w:rPr>
          <w:rFonts w:ascii="Times New Roman" w:hAnsi="Times New Roman" w:cs="Times New Roman"/>
          <w:sz w:val="24"/>
          <w:szCs w:val="24"/>
        </w:rPr>
        <w:t>.</w:t>
      </w:r>
      <w:r w:rsidR="00AF5077" w:rsidRPr="003A5C11">
        <w:rPr>
          <w:rFonts w:ascii="Times New Roman" w:hAnsi="Times New Roman" w:cs="Times New Roman"/>
          <w:sz w:val="24"/>
          <w:szCs w:val="24"/>
        </w:rPr>
        <w:t>3</w:t>
      </w:r>
      <w:r w:rsidRPr="003A5C11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3A5C11" w:rsidRDefault="001D001B" w:rsidP="004243B2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3A5C11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3A5C11" w:rsidRPr="003A5C11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3A5C11">
        <w:rPr>
          <w:rFonts w:ascii="Times New Roman" w:hAnsi="Times New Roman" w:cs="Times New Roman"/>
          <w:sz w:val="24"/>
          <w:szCs w:val="24"/>
        </w:rPr>
        <w:t>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 управления электронной почтой, работы в текстовом редакторе, работы с электронными таблицами, подготовки претензий, использование графических объектов в электронных документах, работы с базами данных</w:t>
      </w:r>
      <w:r w:rsidR="008754D5" w:rsidRPr="003A5C11">
        <w:rPr>
          <w:rFonts w:ascii="Times New Roman" w:hAnsi="Times New Roman" w:cs="Times New Roman"/>
          <w:sz w:val="16"/>
          <w:szCs w:val="16"/>
        </w:rPr>
        <w:t>.</w:t>
      </w:r>
    </w:p>
    <w:p w:rsidR="00C44CC1" w:rsidRPr="003A5C11" w:rsidRDefault="008754D5" w:rsidP="004243B2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C11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 w:rsidRPr="003A5C11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44CC1" w:rsidRPr="003A5C11">
        <w:rPr>
          <w:rFonts w:ascii="Times New Roman" w:hAnsi="Times New Roman" w:cs="Times New Roman"/>
          <w:sz w:val="24"/>
          <w:szCs w:val="24"/>
        </w:rPr>
        <w:t>:</w:t>
      </w:r>
    </w:p>
    <w:p w:rsidR="00E5660D" w:rsidRPr="00DD0E69" w:rsidRDefault="00E5660D" w:rsidP="004243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E69">
        <w:t xml:space="preserve">- </w:t>
      </w:r>
      <w:r w:rsidRPr="00DD0E69">
        <w:rPr>
          <w:rFonts w:ascii="Times New Roman" w:hAnsi="Times New Roman" w:cs="Times New Roman"/>
        </w:rPr>
        <w:t>П</w:t>
      </w:r>
      <w:r w:rsidRPr="00DD0E69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E5660D" w:rsidRPr="00DD0E69" w:rsidRDefault="00E5660D" w:rsidP="004243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 w:rsidR="00DD0E69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DD0E69">
          <w:rPr>
            <w:rFonts w:ascii="Times New Roman" w:hAnsi="Times New Roman" w:cs="Times New Roman"/>
            <w:color w:val="0000FF"/>
            <w:sz w:val="24"/>
            <w:szCs w:val="24"/>
          </w:rPr>
          <w:t>риказ</w:t>
        </w:r>
      </w:hyperlink>
      <w:r w:rsidRPr="00DD0E69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DD0E69">
        <w:rPr>
          <w:rFonts w:ascii="Times New Roman" w:hAnsi="Times New Roman" w:cs="Times New Roman"/>
          <w:sz w:val="24"/>
          <w:szCs w:val="24"/>
        </w:rPr>
        <w:t>.</w:t>
      </w:r>
    </w:p>
    <w:p w:rsidR="0050220B" w:rsidRPr="003A5C11" w:rsidRDefault="0050220B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204EF6" w:rsidRPr="00204EF6" w:rsidRDefault="008754D5" w:rsidP="00204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EF6">
        <w:rPr>
          <w:rFonts w:ascii="Times New Roman" w:hAnsi="Times New Roman" w:cs="Times New Roman"/>
          <w:sz w:val="24"/>
          <w:szCs w:val="24"/>
        </w:rPr>
        <w:t>6.</w:t>
      </w:r>
      <w:r w:rsidR="00AF5077" w:rsidRPr="00204EF6">
        <w:rPr>
          <w:rFonts w:ascii="Times New Roman" w:hAnsi="Times New Roman" w:cs="Times New Roman"/>
          <w:sz w:val="24"/>
          <w:szCs w:val="24"/>
        </w:rPr>
        <w:t>2</w:t>
      </w:r>
      <w:r w:rsidRPr="00204EF6">
        <w:rPr>
          <w:rFonts w:ascii="Times New Roman" w:hAnsi="Times New Roman" w:cs="Times New Roman"/>
          <w:sz w:val="24"/>
          <w:szCs w:val="24"/>
        </w:rPr>
        <w:t>.</w:t>
      </w:r>
      <w:r w:rsidR="00AF5077" w:rsidRPr="00204EF6">
        <w:rPr>
          <w:rFonts w:ascii="Times New Roman" w:hAnsi="Times New Roman" w:cs="Times New Roman"/>
          <w:sz w:val="24"/>
          <w:szCs w:val="24"/>
        </w:rPr>
        <w:t>4</w:t>
      </w:r>
      <w:r w:rsidR="00D7650B" w:rsidRPr="00204EF6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204EF6" w:rsidRPr="00204EF6" w:rsidRDefault="00204EF6" w:rsidP="00204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EF6">
        <w:rPr>
          <w:rFonts w:ascii="Times New Roman" w:hAnsi="Times New Roman" w:cs="Times New Roman"/>
          <w:sz w:val="24"/>
          <w:szCs w:val="24"/>
        </w:rPr>
        <w:t>- проведение камеральных налоговых проверок, и принятие мер в отношении налогоплательщиков, допустивших нарушения законодательства, оформление результатов камеральных налоговых проверок;</w:t>
      </w:r>
    </w:p>
    <w:p w:rsidR="00204EF6" w:rsidRDefault="00204EF6" w:rsidP="00204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EF6">
        <w:rPr>
          <w:rFonts w:ascii="Times New Roman" w:hAnsi="Times New Roman" w:cs="Times New Roman"/>
          <w:sz w:val="24"/>
          <w:szCs w:val="24"/>
        </w:rPr>
        <w:t>- проведение мероприятий налогового контроля с целью побуждения налогоплательщиков потенциальных выгодоприобретателей к самостоятельной оценке налоговых рисков.</w:t>
      </w:r>
    </w:p>
    <w:p w:rsidR="00204EF6" w:rsidRPr="003A5C11" w:rsidRDefault="00204EF6" w:rsidP="00204E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E42B13" w:rsidRPr="00FE0A56" w:rsidRDefault="008754D5" w:rsidP="00E42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6.</w:t>
      </w:r>
      <w:r w:rsidR="00AF5077" w:rsidRPr="00FE0A56">
        <w:rPr>
          <w:rFonts w:ascii="Times New Roman" w:hAnsi="Times New Roman" w:cs="Times New Roman"/>
          <w:sz w:val="24"/>
          <w:szCs w:val="24"/>
        </w:rPr>
        <w:t>2</w:t>
      </w:r>
      <w:r w:rsidRPr="00FE0A56">
        <w:rPr>
          <w:rFonts w:ascii="Times New Roman" w:hAnsi="Times New Roman" w:cs="Times New Roman"/>
          <w:sz w:val="24"/>
          <w:szCs w:val="24"/>
        </w:rPr>
        <w:t>.</w:t>
      </w:r>
      <w:r w:rsidR="00AF5077" w:rsidRPr="00FE0A56">
        <w:rPr>
          <w:rFonts w:ascii="Times New Roman" w:hAnsi="Times New Roman" w:cs="Times New Roman"/>
          <w:sz w:val="24"/>
          <w:szCs w:val="24"/>
        </w:rPr>
        <w:t>5</w:t>
      </w:r>
      <w:r w:rsidRPr="00FE0A56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FE0A5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FE0A5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FE0A56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FE0A5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</w:t>
      </w:r>
      <w:r w:rsidR="00E42B13" w:rsidRPr="00FE0A5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; основы делового этикета,</w:t>
      </w:r>
      <w:r w:rsidR="00E42B13" w:rsidRPr="00FE0A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2B13" w:rsidRPr="00FE0A56" w:rsidRDefault="00E42B13" w:rsidP="00E42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0A56" w:rsidRDefault="008754D5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6.</w:t>
      </w:r>
      <w:r w:rsidR="00AF5077" w:rsidRPr="00FE0A56">
        <w:rPr>
          <w:rFonts w:ascii="Times New Roman" w:hAnsi="Times New Roman" w:cs="Times New Roman"/>
          <w:sz w:val="24"/>
          <w:szCs w:val="24"/>
        </w:rPr>
        <w:t>2</w:t>
      </w:r>
      <w:r w:rsidRPr="00FE0A56">
        <w:rPr>
          <w:rFonts w:ascii="Times New Roman" w:hAnsi="Times New Roman" w:cs="Times New Roman"/>
          <w:sz w:val="24"/>
          <w:szCs w:val="24"/>
        </w:rPr>
        <w:t>.</w:t>
      </w:r>
      <w:r w:rsidR="00AF5077" w:rsidRPr="00FE0A56">
        <w:rPr>
          <w:rFonts w:ascii="Times New Roman" w:hAnsi="Times New Roman" w:cs="Times New Roman"/>
          <w:sz w:val="24"/>
          <w:szCs w:val="24"/>
        </w:rPr>
        <w:t>6</w:t>
      </w:r>
      <w:r w:rsidRPr="00FE0A5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FE0A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FE0A56">
        <w:rPr>
          <w:rFonts w:ascii="Times New Roman" w:hAnsi="Times New Roman" w:cs="Times New Roman"/>
          <w:sz w:val="24"/>
          <w:szCs w:val="24"/>
        </w:rPr>
        <w:t xml:space="preserve">изменениями; руководить </w:t>
      </w:r>
      <w:r w:rsidR="00DB77D7" w:rsidRPr="00FE0A56">
        <w:rPr>
          <w:rFonts w:ascii="Times New Roman" w:hAnsi="Times New Roman" w:cs="Times New Roman"/>
          <w:sz w:val="24"/>
          <w:szCs w:val="24"/>
        </w:rPr>
        <w:lastRenderedPageBreak/>
        <w:t>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Pr="00FE0A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F5B" w:rsidRPr="004243B2" w:rsidRDefault="00E640BA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</w:t>
      </w:r>
      <w:r w:rsidR="00FE0A56" w:rsidRPr="00FE0A56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FE0A56">
        <w:rPr>
          <w:rFonts w:ascii="Times New Roman" w:hAnsi="Times New Roman" w:cs="Times New Roman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FE0A56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FA5F5B" w:rsidRPr="004243B2">
        <w:rPr>
          <w:rFonts w:ascii="Times New Roman" w:hAnsi="Times New Roman" w:cs="Times New Roman"/>
          <w:sz w:val="24"/>
          <w:szCs w:val="24"/>
        </w:rPr>
        <w:t>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FA5F5B" w:rsidRPr="004243B2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3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4243B2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3B2">
        <w:rPr>
          <w:rFonts w:ascii="Times New Roman" w:hAnsi="Times New Roman" w:cs="Times New Roman"/>
          <w:sz w:val="24"/>
          <w:szCs w:val="24"/>
        </w:rPr>
        <w:t>6.2.8. Наличие функциональных умений:</w:t>
      </w:r>
      <w:r w:rsidR="00FA5F5B" w:rsidRPr="004243B2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мероприятий налогового контроля, </w:t>
      </w:r>
      <w:r w:rsidRPr="004243B2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</w:t>
      </w:r>
      <w:r w:rsidR="00FA5F5B" w:rsidRPr="004243B2">
        <w:rPr>
          <w:rFonts w:ascii="Times New Roman" w:hAnsi="Times New Roman" w:cs="Times New Roman"/>
          <w:sz w:val="24"/>
          <w:szCs w:val="24"/>
        </w:rPr>
        <w:t>документов по результатам проведенных мероприятий налогового контроля</w:t>
      </w:r>
      <w:r w:rsidRPr="004243B2">
        <w:rPr>
          <w:rFonts w:ascii="Times New Roman" w:hAnsi="Times New Roman" w:cs="Times New Roman"/>
          <w:sz w:val="24"/>
          <w:szCs w:val="24"/>
        </w:rPr>
        <w:t>; подготовка аналитических, инф</w:t>
      </w:r>
      <w:r w:rsidR="004243B2" w:rsidRPr="004243B2">
        <w:rPr>
          <w:rFonts w:ascii="Times New Roman" w:hAnsi="Times New Roman" w:cs="Times New Roman"/>
          <w:sz w:val="24"/>
          <w:szCs w:val="24"/>
        </w:rPr>
        <w:t>ормационных и других материалов</w:t>
      </w:r>
      <w:r w:rsidR="001C5D18" w:rsidRPr="004243B2">
        <w:rPr>
          <w:rFonts w:ascii="Times New Roman" w:hAnsi="Times New Roman" w:cs="Times New Roman"/>
          <w:sz w:val="24"/>
          <w:szCs w:val="24"/>
        </w:rPr>
        <w:t>.</w:t>
      </w:r>
    </w:p>
    <w:p w:rsidR="008754D5" w:rsidRPr="004243B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4243B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43B2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4243B2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43B2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3A5C11" w:rsidRPr="004243B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контрольно-аналитического отдела</w:t>
      </w:r>
      <w:r w:rsidR="009D21B6" w:rsidRPr="004243B2">
        <w:rPr>
          <w:rFonts w:ascii="Times New Roman" w:hAnsi="Times New Roman" w:cs="Times New Roman"/>
          <w:sz w:val="24"/>
          <w:szCs w:val="24"/>
        </w:rPr>
        <w:t xml:space="preserve"> </w:t>
      </w:r>
      <w:r w:rsidRPr="004243B2">
        <w:rPr>
          <w:rFonts w:ascii="Times New Roman" w:hAnsi="Times New Roman" w:cs="Times New Roman"/>
          <w:sz w:val="24"/>
          <w:szCs w:val="24"/>
        </w:rPr>
        <w:t xml:space="preserve">, </w:t>
      </w:r>
      <w:r w:rsidR="00B22DB5" w:rsidRPr="004243B2">
        <w:rPr>
          <w:rFonts w:ascii="Times New Roman" w:hAnsi="Times New Roman" w:cs="Times New Roman"/>
          <w:sz w:val="24"/>
          <w:szCs w:val="24"/>
        </w:rPr>
        <w:t xml:space="preserve">  </w:t>
      </w:r>
      <w:r w:rsidRPr="004243B2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Pr="004243B2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Pr="004243B2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Pr="004243B2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4243B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4243B2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Pr="004243B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4243B2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Pr="004243B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4243B2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Pr="004243B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4243B2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Pr="004243B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</w:t>
      </w:r>
      <w:r w:rsidRPr="00FE0A56">
        <w:rPr>
          <w:rFonts w:ascii="Times New Roman" w:hAnsi="Times New Roman" w:cs="Times New Roman"/>
          <w:sz w:val="24"/>
          <w:szCs w:val="24"/>
        </w:rPr>
        <w:t xml:space="preserve"> закон N 79-ФЗ).</w:t>
      </w:r>
    </w:p>
    <w:p w:rsidR="00CD1255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 xml:space="preserve">8. В целях </w:t>
      </w:r>
      <w:r w:rsidR="00A94662" w:rsidRPr="00FE0A56">
        <w:rPr>
          <w:rFonts w:ascii="Times New Roman" w:hAnsi="Times New Roman" w:cs="Times New Roman"/>
          <w:sz w:val="24"/>
          <w:szCs w:val="24"/>
        </w:rPr>
        <w:t xml:space="preserve">реализации задач и функций, возложенных на </w:t>
      </w:r>
      <w:r w:rsidR="00FE0A56" w:rsidRPr="00FE0A56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FE0A56">
        <w:rPr>
          <w:rFonts w:ascii="Times New Roman" w:hAnsi="Times New Roman" w:cs="Times New Roman"/>
          <w:sz w:val="24"/>
          <w:szCs w:val="24"/>
        </w:rPr>
        <w:t>,</w:t>
      </w:r>
      <w:r w:rsidR="00A94662" w:rsidRPr="00FE0A56">
        <w:rPr>
          <w:rFonts w:ascii="Times New Roman" w:hAnsi="Times New Roman" w:cs="Times New Roman"/>
          <w:sz w:val="24"/>
          <w:szCs w:val="24"/>
        </w:rPr>
        <w:t xml:space="preserve"> </w:t>
      </w:r>
      <w:r w:rsidR="001C5D18" w:rsidRPr="00FE0A5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FE0A56" w:rsidRPr="00FE0A5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FE0A56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213D3B" w:rsidRPr="00FE0A56" w:rsidRDefault="004C081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 xml:space="preserve">- </w:t>
      </w:r>
      <w:r w:rsidR="00213D3B" w:rsidRPr="00FE0A56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FE0A5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FE0A5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FE0A5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FE0A5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FE0A5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FE0A5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FE0A5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FE0A5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lastRenderedPageBreak/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FE0A5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FE0A5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FE0A56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FE0A56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FE0A56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FE0A56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FE0A56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FE0A56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FE0A5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</w:t>
      </w:r>
      <w:r w:rsidR="00213D3B" w:rsidRPr="00FE0A56">
        <w:rPr>
          <w:rFonts w:ascii="Times New Roman" w:hAnsi="Times New Roman" w:cs="Times New Roman"/>
          <w:sz w:val="24"/>
          <w:szCs w:val="24"/>
        </w:rPr>
        <w:t xml:space="preserve"> </w:t>
      </w:r>
      <w:r w:rsidRPr="00FE0A56">
        <w:rPr>
          <w:rFonts w:ascii="Times New Roman" w:hAnsi="Times New Roman" w:cs="Times New Roman"/>
          <w:sz w:val="24"/>
          <w:szCs w:val="24"/>
        </w:rPr>
        <w:t>с</w:t>
      </w:r>
      <w:r w:rsidR="00213D3B" w:rsidRPr="00FE0A56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FE0A56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FE0A56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FE0A5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</w:t>
      </w:r>
      <w:r w:rsidR="00213D3B" w:rsidRPr="00FE0A56">
        <w:rPr>
          <w:rFonts w:ascii="Times New Roman" w:hAnsi="Times New Roman" w:cs="Times New Roman"/>
          <w:sz w:val="24"/>
          <w:szCs w:val="24"/>
        </w:rPr>
        <w:t xml:space="preserve"> </w:t>
      </w:r>
      <w:r w:rsidRPr="00FE0A56">
        <w:rPr>
          <w:rFonts w:ascii="Times New Roman" w:hAnsi="Times New Roman" w:cs="Times New Roman"/>
          <w:sz w:val="24"/>
          <w:szCs w:val="24"/>
        </w:rPr>
        <w:t>н</w:t>
      </w:r>
      <w:r w:rsidR="00213D3B" w:rsidRPr="00FE0A56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FE0A56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FE0A56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FE0A56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</w:t>
      </w:r>
      <w:r w:rsidR="00213D3B" w:rsidRPr="00FE0A56">
        <w:rPr>
          <w:rFonts w:ascii="Times New Roman" w:hAnsi="Times New Roman" w:cs="Times New Roman"/>
          <w:sz w:val="24"/>
          <w:szCs w:val="24"/>
        </w:rPr>
        <w:t xml:space="preserve"> </w:t>
      </w:r>
      <w:r w:rsidRPr="00FE0A56">
        <w:rPr>
          <w:rFonts w:ascii="Times New Roman" w:hAnsi="Times New Roman" w:cs="Times New Roman"/>
          <w:sz w:val="24"/>
          <w:szCs w:val="24"/>
        </w:rPr>
        <w:t>с</w:t>
      </w:r>
      <w:r w:rsidR="00213D3B" w:rsidRPr="00FE0A56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FE0A56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FE0A56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FE0A56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</w:t>
      </w:r>
      <w:r w:rsidR="00213D3B" w:rsidRPr="00FE0A56">
        <w:rPr>
          <w:rFonts w:ascii="Times New Roman" w:hAnsi="Times New Roman" w:cs="Times New Roman"/>
          <w:sz w:val="24"/>
          <w:szCs w:val="24"/>
        </w:rPr>
        <w:t xml:space="preserve"> </w:t>
      </w:r>
      <w:r w:rsidRPr="00FE0A56">
        <w:rPr>
          <w:rFonts w:ascii="Times New Roman" w:hAnsi="Times New Roman" w:cs="Times New Roman"/>
          <w:sz w:val="24"/>
          <w:szCs w:val="24"/>
        </w:rPr>
        <w:t>у</w:t>
      </w:r>
      <w:r w:rsidR="00213D3B" w:rsidRPr="00FE0A56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FE0A56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FE0A56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</w:t>
      </w:r>
      <w:proofErr w:type="gramStart"/>
      <w:r w:rsidR="00213D3B" w:rsidRPr="00FE0A56">
        <w:rPr>
          <w:rFonts w:ascii="Times New Roman" w:hAnsi="Times New Roman" w:cs="Times New Roman"/>
          <w:sz w:val="24"/>
          <w:szCs w:val="24"/>
        </w:rPr>
        <w:t>2008</w:t>
      </w:r>
      <w:r w:rsidR="001C5D18" w:rsidRPr="00FE0A56">
        <w:rPr>
          <w:rFonts w:ascii="Times New Roman" w:hAnsi="Times New Roman" w:cs="Times New Roman"/>
          <w:sz w:val="24"/>
          <w:szCs w:val="24"/>
        </w:rPr>
        <w:t xml:space="preserve">  </w:t>
      </w:r>
      <w:r w:rsidR="00213D3B" w:rsidRPr="00FE0A56">
        <w:rPr>
          <w:rFonts w:ascii="Times New Roman" w:hAnsi="Times New Roman" w:cs="Times New Roman"/>
          <w:sz w:val="24"/>
          <w:szCs w:val="24"/>
        </w:rPr>
        <w:t>№</w:t>
      </w:r>
      <w:proofErr w:type="gramEnd"/>
      <w:r w:rsidR="00213D3B" w:rsidRPr="00FE0A56">
        <w:rPr>
          <w:rFonts w:ascii="Times New Roman" w:hAnsi="Times New Roman" w:cs="Times New Roman"/>
          <w:sz w:val="24"/>
          <w:szCs w:val="24"/>
        </w:rPr>
        <w:t>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4243B2" w:rsidRDefault="00213D3B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Pr="00FE0A56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Pr="00FE0A56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</w:t>
      </w:r>
      <w:r w:rsidRPr="004243B2">
        <w:rPr>
          <w:rFonts w:ascii="Times New Roman" w:hAnsi="Times New Roman" w:cs="Times New Roman"/>
          <w:sz w:val="24"/>
          <w:szCs w:val="24"/>
        </w:rPr>
        <w:t>коррупции»:</w:t>
      </w:r>
    </w:p>
    <w:p w:rsidR="00213D3B" w:rsidRPr="004243B2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3B2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  <w:r w:rsidR="004C0815" w:rsidRPr="004243B2">
        <w:rPr>
          <w:rFonts w:ascii="Times New Roman" w:hAnsi="Times New Roman" w:cs="Times New Roman"/>
          <w:sz w:val="24"/>
          <w:szCs w:val="24"/>
        </w:rPr>
        <w:t xml:space="preserve"> </w:t>
      </w:r>
      <w:r w:rsidRPr="004243B2">
        <w:rPr>
          <w:rFonts w:ascii="Times New Roman" w:hAnsi="Times New Roman" w:cs="Times New Roman"/>
          <w:sz w:val="24"/>
          <w:szCs w:val="24"/>
        </w:rPr>
        <w:t>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DB255A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243B2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</w:t>
      </w:r>
      <w:r w:rsidRPr="00DB255A">
        <w:rPr>
          <w:rFonts w:ascii="Times New Roman" w:hAnsi="Times New Roman" w:cs="Times New Roman"/>
          <w:sz w:val="24"/>
          <w:szCs w:val="24"/>
        </w:rPr>
        <w:t>.</w:t>
      </w:r>
    </w:p>
    <w:p w:rsidR="00756068" w:rsidRPr="00DB255A" w:rsidRDefault="00756068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lastRenderedPageBreak/>
        <w:t>На старшего государственного налогового инспектора контрольно-аналитического отдела возлагаются следующие обязанности: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а</w:t>
      </w:r>
      <w:r w:rsidRPr="00DB255A">
        <w:rPr>
          <w:rFonts w:ascii="Times New Roman" w:hAnsi="Times New Roman" w:cs="Times New Roman"/>
          <w:sz w:val="24"/>
          <w:szCs w:val="24"/>
        </w:rPr>
        <w:t>нализ бухгалтерской и налоговой отчетности деятельности налогоплательщиков с учетом имеющихся критериев рисков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в</w:t>
      </w:r>
      <w:r w:rsidRPr="00DB255A">
        <w:rPr>
          <w:rFonts w:ascii="Times New Roman" w:hAnsi="Times New Roman" w:cs="Times New Roman"/>
          <w:sz w:val="24"/>
          <w:szCs w:val="24"/>
        </w:rPr>
        <w:t>ыявление и пресечение схем уклонения от налогообложения (минимизация налоговых обязательств) и идентификация критериев риска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п</w:t>
      </w:r>
      <w:r w:rsidRPr="00DB255A">
        <w:rPr>
          <w:rFonts w:ascii="Times New Roman" w:hAnsi="Times New Roman" w:cs="Times New Roman"/>
          <w:sz w:val="24"/>
          <w:szCs w:val="24"/>
        </w:rPr>
        <w:t>роведение мероприятий налогового контроля с целью побуждения налогоплательщиков потенциальных выгодоприобретателей к самостоятельной оценке налоговых рисков, в том числе, в отношении налогоплательщиков, включенных в ФРПВ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с</w:t>
      </w:r>
      <w:r w:rsidRPr="00DB255A">
        <w:rPr>
          <w:rFonts w:ascii="Times New Roman" w:hAnsi="Times New Roman" w:cs="Times New Roman"/>
          <w:sz w:val="24"/>
          <w:szCs w:val="24"/>
        </w:rPr>
        <w:t>бор, анализ и систематизация информации из внешних источников федеральной базы данных налоговых органов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п</w:t>
      </w:r>
      <w:r w:rsidRPr="00DB255A">
        <w:rPr>
          <w:rFonts w:ascii="Times New Roman" w:hAnsi="Times New Roman" w:cs="Times New Roman"/>
          <w:sz w:val="24"/>
          <w:szCs w:val="24"/>
        </w:rPr>
        <w:t>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«выгодоприобретателям», в том числе, в отношении налогоплательщиков, включенных в ФРПВ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о</w:t>
      </w:r>
      <w:r w:rsidRPr="00DB255A">
        <w:rPr>
          <w:rFonts w:ascii="Times New Roman" w:hAnsi="Times New Roman" w:cs="Times New Roman"/>
          <w:sz w:val="24"/>
          <w:szCs w:val="24"/>
        </w:rPr>
        <w:t xml:space="preserve">формление в установленном порядке </w:t>
      </w:r>
      <w:proofErr w:type="gramStart"/>
      <w:r w:rsidRPr="00DB255A"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 w:rsidRPr="00DB255A">
        <w:rPr>
          <w:rFonts w:ascii="Times New Roman" w:hAnsi="Times New Roman" w:cs="Times New Roman"/>
          <w:sz w:val="24"/>
          <w:szCs w:val="24"/>
        </w:rPr>
        <w:t xml:space="preserve"> проведенных камеральных налоговых проверок, и принятие мер в отношении налогоплательщиков, допустивших нарушения законодательства, в рамках установленной компетенции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с</w:t>
      </w:r>
      <w:r w:rsidRPr="00DB255A">
        <w:rPr>
          <w:rFonts w:ascii="Times New Roman" w:hAnsi="Times New Roman" w:cs="Times New Roman"/>
          <w:sz w:val="24"/>
          <w:szCs w:val="24"/>
        </w:rPr>
        <w:t>оставление актов, решений об обнаружении фактов, свидетельствующих о налоговых правонарушениях, предусмотренных НК РФ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п</w:t>
      </w:r>
      <w:r w:rsidRPr="00DB255A">
        <w:rPr>
          <w:rFonts w:ascii="Times New Roman" w:hAnsi="Times New Roman" w:cs="Times New Roman"/>
          <w:sz w:val="24"/>
          <w:szCs w:val="24"/>
        </w:rPr>
        <w:t>ередача материалов по проведенным мероприятиям налогового контроля в территориальные налоговые органы по месту учета выгодоприобретателя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и</w:t>
      </w:r>
      <w:r w:rsidRPr="00DB255A">
        <w:rPr>
          <w:rFonts w:ascii="Times New Roman" w:hAnsi="Times New Roman" w:cs="Times New Roman"/>
          <w:sz w:val="24"/>
          <w:szCs w:val="24"/>
        </w:rPr>
        <w:t xml:space="preserve">нициирование процедуры </w:t>
      </w:r>
      <w:proofErr w:type="spellStart"/>
      <w:r w:rsidRPr="00DB255A">
        <w:rPr>
          <w:rFonts w:ascii="Times New Roman" w:hAnsi="Times New Roman" w:cs="Times New Roman"/>
          <w:sz w:val="24"/>
          <w:szCs w:val="24"/>
        </w:rPr>
        <w:t>разакцепта</w:t>
      </w:r>
      <w:proofErr w:type="spellEnd"/>
      <w:r w:rsidRPr="00DB255A">
        <w:rPr>
          <w:rFonts w:ascii="Times New Roman" w:hAnsi="Times New Roman" w:cs="Times New Roman"/>
          <w:sz w:val="24"/>
          <w:szCs w:val="24"/>
        </w:rPr>
        <w:t xml:space="preserve"> в отношении налогоплательщиков, включенных в ФРПВ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у</w:t>
      </w:r>
      <w:r w:rsidRPr="00DB255A">
        <w:rPr>
          <w:rFonts w:ascii="Times New Roman" w:hAnsi="Times New Roman" w:cs="Times New Roman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о</w:t>
      </w:r>
      <w:r w:rsidRPr="00DB255A">
        <w:rPr>
          <w:rFonts w:ascii="Times New Roman" w:hAnsi="Times New Roman" w:cs="Times New Roman"/>
          <w:sz w:val="24"/>
          <w:szCs w:val="24"/>
        </w:rPr>
        <w:t>беспечение актуализации информационных ресурсов территориального налогового органа в рамках установленной сферы деятельности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ф</w:t>
      </w:r>
      <w:r w:rsidRPr="00DB255A">
        <w:rPr>
          <w:rFonts w:ascii="Times New Roman" w:hAnsi="Times New Roman" w:cs="Times New Roman"/>
          <w:sz w:val="24"/>
          <w:szCs w:val="24"/>
        </w:rPr>
        <w:t>ормирование и направление в Управление отчетности в р</w:t>
      </w:r>
      <w:r w:rsidR="00DB255A">
        <w:rPr>
          <w:rFonts w:ascii="Times New Roman" w:hAnsi="Times New Roman" w:cs="Times New Roman"/>
          <w:sz w:val="24"/>
          <w:szCs w:val="24"/>
        </w:rPr>
        <w:t>амках установленной компетенции;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п</w:t>
      </w:r>
      <w:r w:rsidRPr="00DB255A">
        <w:rPr>
          <w:rFonts w:ascii="Times New Roman" w:hAnsi="Times New Roman" w:cs="Times New Roman"/>
          <w:sz w:val="24"/>
          <w:szCs w:val="24"/>
        </w:rPr>
        <w:t>ередача в отдел урегулирования задолженности, отдел обеспечения процедуры банкротства копий решений, д</w:t>
      </w:r>
      <w:r w:rsidR="00DB255A">
        <w:rPr>
          <w:rFonts w:ascii="Times New Roman" w:hAnsi="Times New Roman" w:cs="Times New Roman"/>
          <w:sz w:val="24"/>
          <w:szCs w:val="24"/>
        </w:rPr>
        <w:t>ля принятия соответствующих мер;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о</w:t>
      </w:r>
      <w:r w:rsidRPr="00DB255A">
        <w:rPr>
          <w:rFonts w:ascii="Times New Roman" w:hAnsi="Times New Roman" w:cs="Times New Roman"/>
          <w:sz w:val="24"/>
          <w:szCs w:val="24"/>
        </w:rPr>
        <w:t>существление взаимодействия с правоохранительными органами и иными контролирующими органами по предмету деятельности отдела, а также в случаях, предусмотренных п.3 ст</w:t>
      </w:r>
      <w:r w:rsidR="00DB255A">
        <w:rPr>
          <w:rFonts w:ascii="Times New Roman" w:hAnsi="Times New Roman" w:cs="Times New Roman"/>
          <w:sz w:val="24"/>
          <w:szCs w:val="24"/>
        </w:rPr>
        <w:t>.32 НК РФ;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р</w:t>
      </w:r>
      <w:r w:rsidRPr="00DB255A">
        <w:rPr>
          <w:rFonts w:ascii="Times New Roman" w:hAnsi="Times New Roman" w:cs="Times New Roman"/>
          <w:sz w:val="24"/>
          <w:szCs w:val="24"/>
        </w:rPr>
        <w:t>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</w:t>
      </w:r>
      <w:r w:rsidR="00DB255A">
        <w:rPr>
          <w:rFonts w:ascii="Times New Roman" w:hAnsi="Times New Roman" w:cs="Times New Roman"/>
          <w:sz w:val="24"/>
          <w:szCs w:val="24"/>
        </w:rPr>
        <w:t>ходимую для налогового контроля;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у</w:t>
      </w:r>
      <w:r w:rsidRPr="00DB255A">
        <w:rPr>
          <w:rFonts w:ascii="Times New Roman" w:hAnsi="Times New Roman" w:cs="Times New Roman"/>
          <w:sz w:val="24"/>
          <w:szCs w:val="24"/>
        </w:rPr>
        <w:t xml:space="preserve">частие в подготовке ответов на письменные запросы налогоплательщиков по вопросам, входящим в компетенцию </w:t>
      </w:r>
      <w:r w:rsidR="00DB255A" w:rsidRPr="00DB255A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ф</w:t>
      </w:r>
      <w:r w:rsidRPr="00DB255A">
        <w:rPr>
          <w:rFonts w:ascii="Times New Roman" w:hAnsi="Times New Roman" w:cs="Times New Roman"/>
          <w:sz w:val="24"/>
          <w:szCs w:val="24"/>
        </w:rPr>
        <w:t xml:space="preserve">ормирование установленной отчетности по предмету деятельности </w:t>
      </w:r>
      <w:r w:rsidR="00DB255A" w:rsidRPr="00DB255A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п</w:t>
      </w:r>
      <w:r w:rsidRPr="00DB255A">
        <w:rPr>
          <w:rFonts w:ascii="Times New Roman" w:hAnsi="Times New Roman" w:cs="Times New Roman"/>
          <w:sz w:val="24"/>
          <w:szCs w:val="24"/>
        </w:rPr>
        <w:t xml:space="preserve">одготовка информационных материалов для руководства Инспекции по вопросам, находящимся в компетенции </w:t>
      </w:r>
      <w:r w:rsidR="00DB255A" w:rsidRPr="00DB255A">
        <w:rPr>
          <w:rFonts w:ascii="Times New Roman" w:hAnsi="Times New Roman" w:cs="Times New Roman"/>
          <w:sz w:val="24"/>
          <w:szCs w:val="24"/>
        </w:rPr>
        <w:t>контрольно-аналитического отдела;</w:t>
      </w:r>
    </w:p>
    <w:p w:rsidR="00A6630F" w:rsidRPr="00DB255A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в</w:t>
      </w:r>
      <w:r w:rsidRPr="00DB255A">
        <w:rPr>
          <w:rFonts w:ascii="Times New Roman" w:hAnsi="Times New Roman" w:cs="Times New Roman"/>
          <w:sz w:val="24"/>
          <w:szCs w:val="24"/>
        </w:rPr>
        <w:t xml:space="preserve">едение в установленном порядке делопроизводства, хранение и сдача в архив документов </w:t>
      </w:r>
      <w:r w:rsidR="00DB255A" w:rsidRPr="00DB255A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DB255A">
        <w:rPr>
          <w:rFonts w:ascii="Times New Roman" w:hAnsi="Times New Roman" w:cs="Times New Roman"/>
          <w:sz w:val="24"/>
          <w:szCs w:val="24"/>
        </w:rPr>
        <w:t>;</w:t>
      </w:r>
    </w:p>
    <w:p w:rsidR="00A6630F" w:rsidRDefault="00A6630F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 xml:space="preserve">- </w:t>
      </w:r>
      <w:r w:rsidR="00DB255A">
        <w:rPr>
          <w:rFonts w:ascii="Times New Roman" w:hAnsi="Times New Roman" w:cs="Times New Roman"/>
          <w:sz w:val="24"/>
          <w:szCs w:val="24"/>
        </w:rPr>
        <w:t>о</w:t>
      </w:r>
      <w:r w:rsidRPr="00DB255A">
        <w:rPr>
          <w:rFonts w:ascii="Times New Roman" w:hAnsi="Times New Roman" w:cs="Times New Roman"/>
          <w:sz w:val="24"/>
          <w:szCs w:val="24"/>
        </w:rPr>
        <w:t>существление иных функций, предусмотренных законодательством Российской Федерации и иными нормативными правовыми актами.</w:t>
      </w:r>
      <w:r w:rsidRPr="00A663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0357BC" w:rsidRDefault="008754D5" w:rsidP="00A6630F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243B2">
        <w:rPr>
          <w:rFonts w:ascii="Times New Roman" w:hAnsi="Times New Roman" w:cs="Times New Roman"/>
          <w:sz w:val="24"/>
          <w:szCs w:val="24"/>
        </w:rPr>
        <w:t xml:space="preserve">9. </w:t>
      </w:r>
      <w:r w:rsidR="00FE0A56" w:rsidRPr="004243B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контрольно-аналитического отдела</w:t>
      </w:r>
      <w:r w:rsidRPr="004243B2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4" w:history="1">
        <w:r w:rsidRPr="004243B2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4243B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</w:t>
      </w:r>
      <w:r w:rsidR="00714A71">
        <w:rPr>
          <w:rFonts w:ascii="Times New Roman" w:hAnsi="Times New Roman" w:cs="Times New Roman"/>
          <w:color w:val="FF0000"/>
          <w:sz w:val="24"/>
          <w:szCs w:val="24"/>
        </w:rPr>
        <w:t>положением об УФНС России по г. Москве от 21.01.2019, положением об ИФНС России № 23 по г. Москве от 15.02.2019</w:t>
      </w:r>
      <w:r w:rsidR="00714A71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bookmarkStart w:id="1" w:name="_GoBack"/>
      <w:bookmarkEnd w:id="1"/>
      <w:r w:rsidRPr="004243B2">
        <w:rPr>
          <w:rFonts w:ascii="Times New Roman" w:hAnsi="Times New Roman" w:cs="Times New Roman"/>
          <w:sz w:val="24"/>
          <w:szCs w:val="24"/>
        </w:rPr>
        <w:t xml:space="preserve">поручениями </w:t>
      </w:r>
      <w:r w:rsidR="0090041B" w:rsidRPr="004243B2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90041B" w:rsidRPr="000357BC">
        <w:rPr>
          <w:rFonts w:ascii="Times New Roman" w:hAnsi="Times New Roman" w:cs="Times New Roman"/>
          <w:sz w:val="24"/>
          <w:szCs w:val="24"/>
        </w:rPr>
        <w:t>Инспекции</w:t>
      </w:r>
      <w:r w:rsidR="00C25825" w:rsidRPr="000357BC">
        <w:rPr>
          <w:rFonts w:ascii="Times New Roman" w:hAnsi="Times New Roman" w:cs="Times New Roman"/>
          <w:sz w:val="24"/>
          <w:szCs w:val="24"/>
        </w:rPr>
        <w:t xml:space="preserve"> (</w:t>
      </w:r>
      <w:r w:rsidR="00725CA1" w:rsidRPr="000357BC">
        <w:rPr>
          <w:rFonts w:ascii="Times New Roman" w:hAnsi="Times New Roman" w:cs="Times New Roman"/>
          <w:sz w:val="24"/>
          <w:szCs w:val="24"/>
        </w:rPr>
        <w:t>заместителя начальника Инспекции</w:t>
      </w:r>
      <w:r w:rsidR="00C25825" w:rsidRPr="000357BC">
        <w:rPr>
          <w:rFonts w:ascii="Times New Roman" w:hAnsi="Times New Roman" w:cs="Times New Roman"/>
          <w:sz w:val="24"/>
          <w:szCs w:val="24"/>
        </w:rPr>
        <w:t>)</w:t>
      </w:r>
      <w:r w:rsidR="00AE4223" w:rsidRPr="000357BC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0357BC">
        <w:rPr>
          <w:rFonts w:ascii="Times New Roman" w:hAnsi="Times New Roman" w:cs="Times New Roman"/>
          <w:sz w:val="16"/>
          <w:szCs w:val="16"/>
        </w:rPr>
        <w:t>.</w:t>
      </w:r>
    </w:p>
    <w:p w:rsidR="008754D5" w:rsidRPr="000357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0357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357BC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0357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0357B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0357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0357B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0357BC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Pr="000357BC" w:rsidRDefault="008754D5" w:rsidP="00061D8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7BC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FE0A56" w:rsidRPr="000357B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контрольно-аналитического отдела</w:t>
      </w:r>
      <w:r w:rsidRPr="000357B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</w:t>
      </w:r>
      <w:r w:rsidR="000357BC" w:rsidRPr="000357BC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Pr="000357BC">
        <w:rPr>
          <w:rFonts w:ascii="Times New Roman" w:hAnsi="Times New Roman" w:cs="Times New Roman"/>
          <w:sz w:val="24"/>
          <w:szCs w:val="24"/>
        </w:rPr>
        <w:t xml:space="preserve"> </w:t>
      </w:r>
      <w:r w:rsidR="000357BC" w:rsidRPr="000357BC">
        <w:rPr>
          <w:rFonts w:ascii="Times New Roman" w:hAnsi="Times New Roman" w:cs="Times New Roman"/>
          <w:sz w:val="24"/>
          <w:szCs w:val="24"/>
        </w:rPr>
        <w:t>в соответствии с должностными обязанностями и установленными полномочиями.</w:t>
      </w:r>
    </w:p>
    <w:p w:rsidR="00061D88" w:rsidRPr="004243B2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43B2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FE0A56" w:rsidRPr="004243B2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контрольно-аналитического отдела</w:t>
      </w:r>
      <w:r w:rsidRPr="004243B2">
        <w:rPr>
          <w:rFonts w:ascii="Times New Roman" w:hAnsi="Times New Roman" w:cs="Times New Roman"/>
          <w:sz w:val="24"/>
          <w:szCs w:val="24"/>
        </w:rPr>
        <w:t xml:space="preserve"> обязан самостоятельно</w:t>
      </w:r>
      <w:r w:rsidR="000357BC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9B52C4" w:rsidRPr="004243B2" w:rsidRDefault="000357BC" w:rsidP="009B52C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9B52C4" w:rsidRPr="004243B2">
        <w:rPr>
          <w:rFonts w:ascii="Times New Roman" w:eastAsia="Calibri" w:hAnsi="Times New Roman" w:cs="Times New Roman"/>
          <w:sz w:val="24"/>
          <w:szCs w:val="24"/>
        </w:rPr>
        <w:t>выполнения поручений начальника Инспекции</w:t>
      </w:r>
      <w:r w:rsidR="0050220B" w:rsidRPr="004243B2">
        <w:rPr>
          <w:rFonts w:ascii="Times New Roman" w:eastAsia="Calibri" w:hAnsi="Times New Roman" w:cs="Times New Roman"/>
          <w:sz w:val="24"/>
          <w:szCs w:val="24"/>
        </w:rPr>
        <w:t xml:space="preserve">, заместителя начальника </w:t>
      </w:r>
      <w:r w:rsidR="00B224FF" w:rsidRPr="004243B2">
        <w:rPr>
          <w:rFonts w:ascii="Times New Roman" w:eastAsia="Calibri" w:hAnsi="Times New Roman" w:cs="Times New Roman"/>
          <w:sz w:val="24"/>
          <w:szCs w:val="24"/>
        </w:rPr>
        <w:t>И</w:t>
      </w:r>
      <w:r w:rsidR="0050220B" w:rsidRPr="004243B2">
        <w:rPr>
          <w:rFonts w:ascii="Times New Roman" w:eastAsia="Calibri" w:hAnsi="Times New Roman" w:cs="Times New Roman"/>
          <w:sz w:val="24"/>
          <w:szCs w:val="24"/>
        </w:rPr>
        <w:t>нспекции, курирующего направление деятельности отдела</w:t>
      </w:r>
      <w:r>
        <w:rPr>
          <w:rFonts w:ascii="Times New Roman" w:eastAsia="Calibri" w:hAnsi="Times New Roman" w:cs="Times New Roman"/>
          <w:sz w:val="24"/>
          <w:szCs w:val="24"/>
        </w:rPr>
        <w:t>, начальника контрольно-аналитического отдела</w:t>
      </w:r>
      <w:r w:rsidR="009B52C4" w:rsidRPr="004243B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12DC9" w:rsidRPr="004243B2" w:rsidRDefault="00812DC9" w:rsidP="009B52C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3B2">
        <w:rPr>
          <w:rFonts w:ascii="Times New Roman" w:eastAsia="Calibri" w:hAnsi="Times New Roman" w:cs="Times New Roman"/>
          <w:sz w:val="24"/>
          <w:szCs w:val="24"/>
        </w:rPr>
        <w:t>- реализация иных полномочий, установленных законодательством Российской Федерации</w:t>
      </w:r>
    </w:p>
    <w:p w:rsidR="008754D5" w:rsidRPr="003A5C11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3A5C11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357BC">
        <w:rPr>
          <w:rFonts w:ascii="Times New Roman" w:hAnsi="Times New Roman" w:cs="Times New Roman"/>
          <w:sz w:val="24"/>
          <w:szCs w:val="24"/>
        </w:rPr>
        <w:t xml:space="preserve">12. </w:t>
      </w:r>
      <w:r w:rsidR="00FE0A56" w:rsidRPr="000357B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контрольно-аналитического отдела</w:t>
      </w:r>
      <w:r w:rsidR="00B224FF" w:rsidRPr="000357BC">
        <w:rPr>
          <w:rFonts w:ascii="Times New Roman" w:hAnsi="Times New Roman" w:cs="Times New Roman"/>
          <w:sz w:val="24"/>
          <w:szCs w:val="24"/>
        </w:rPr>
        <w:t xml:space="preserve"> </w:t>
      </w:r>
      <w:r w:rsidRPr="000357BC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DB255A" w:rsidRPr="0050220B">
        <w:rPr>
          <w:rFonts w:ascii="Times New Roman" w:hAnsi="Times New Roman" w:cs="Times New Roman"/>
          <w:sz w:val="24"/>
          <w:szCs w:val="24"/>
        </w:rPr>
        <w:t>вправе участвовать в подготовке (обсуждении) следующих проектов в части методологического, организационного и информационного обеспечения подготовки соответствующих документов по вопросам</w:t>
      </w:r>
      <w:r w:rsidR="00DB255A">
        <w:rPr>
          <w:rFonts w:ascii="Times New Roman" w:hAnsi="Times New Roman" w:cs="Times New Roman"/>
          <w:sz w:val="24"/>
          <w:szCs w:val="24"/>
        </w:rPr>
        <w:t>:</w:t>
      </w:r>
    </w:p>
    <w:p w:rsidR="00DB255A" w:rsidRDefault="00DB255A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>- выявлени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B255A">
        <w:rPr>
          <w:rFonts w:ascii="Times New Roman" w:hAnsi="Times New Roman" w:cs="Times New Roman"/>
          <w:sz w:val="24"/>
          <w:szCs w:val="24"/>
        </w:rPr>
        <w:t xml:space="preserve"> и пресечени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B255A">
        <w:rPr>
          <w:rFonts w:ascii="Times New Roman" w:hAnsi="Times New Roman" w:cs="Times New Roman"/>
          <w:sz w:val="24"/>
          <w:szCs w:val="24"/>
        </w:rPr>
        <w:t xml:space="preserve"> схем уклонения от налогообложения (минимизация налоговых обязательств) и идентификация критериев риска;</w:t>
      </w:r>
    </w:p>
    <w:p w:rsidR="00DB255A" w:rsidRPr="00DB255A" w:rsidRDefault="00DB255A" w:rsidP="00DB255A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>- проведени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B255A">
        <w:rPr>
          <w:rFonts w:ascii="Times New Roman" w:hAnsi="Times New Roman" w:cs="Times New Roman"/>
          <w:sz w:val="24"/>
          <w:szCs w:val="24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«выгодоприобретателям», в том числе, в отношении налогоплательщиков, включенных в ФРПВ;</w:t>
      </w:r>
    </w:p>
    <w:p w:rsidR="00DB255A" w:rsidRPr="00DB255A" w:rsidRDefault="00DB255A" w:rsidP="00DB255A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55A">
        <w:rPr>
          <w:rFonts w:ascii="Times New Roman" w:hAnsi="Times New Roman" w:cs="Times New Roman"/>
          <w:sz w:val="24"/>
          <w:szCs w:val="24"/>
        </w:rPr>
        <w:t>- оформлени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DB255A">
        <w:rPr>
          <w:rFonts w:ascii="Times New Roman" w:hAnsi="Times New Roman" w:cs="Times New Roman"/>
          <w:sz w:val="24"/>
          <w:szCs w:val="24"/>
        </w:rPr>
        <w:t xml:space="preserve"> в установленном порядке </w:t>
      </w:r>
      <w:proofErr w:type="gramStart"/>
      <w:r w:rsidRPr="00DB255A"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 w:rsidRPr="00DB255A">
        <w:rPr>
          <w:rFonts w:ascii="Times New Roman" w:hAnsi="Times New Roman" w:cs="Times New Roman"/>
          <w:sz w:val="24"/>
          <w:szCs w:val="24"/>
        </w:rPr>
        <w:t xml:space="preserve"> проведенных камеральных налоговых проверок, и принятие мер в отношении налогоплательщиков, допустивших нарушения законодательства, в р</w:t>
      </w:r>
      <w:r w:rsidR="00204EF6">
        <w:rPr>
          <w:rFonts w:ascii="Times New Roman" w:hAnsi="Times New Roman" w:cs="Times New Roman"/>
          <w:sz w:val="24"/>
          <w:szCs w:val="24"/>
        </w:rPr>
        <w:t>амках установленной компетенции.</w:t>
      </w:r>
    </w:p>
    <w:p w:rsidR="00523A46" w:rsidRPr="00FE0A5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lastRenderedPageBreak/>
        <w:t xml:space="preserve">13. </w:t>
      </w:r>
      <w:r w:rsidR="00FE0A56" w:rsidRPr="00FE0A5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контрольно-аналитического отдела</w:t>
      </w:r>
      <w:r w:rsidRPr="00FE0A5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FE0A56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6"/>
          <w:szCs w:val="26"/>
        </w:rPr>
        <w:t>-</w:t>
      </w:r>
      <w:r w:rsidRPr="00FE0A56">
        <w:rPr>
          <w:rFonts w:ascii="Times New Roman" w:hAnsi="Times New Roman" w:cs="Times New Roman"/>
          <w:sz w:val="24"/>
          <w:szCs w:val="24"/>
        </w:rPr>
        <w:t xml:space="preserve"> графика отпусков </w:t>
      </w:r>
      <w:r w:rsidR="00C2078D" w:rsidRPr="00FE0A56">
        <w:rPr>
          <w:rFonts w:ascii="Times New Roman" w:hAnsi="Times New Roman" w:cs="Times New Roman"/>
          <w:sz w:val="24"/>
          <w:szCs w:val="24"/>
        </w:rPr>
        <w:t xml:space="preserve">сотрудников </w:t>
      </w:r>
      <w:r w:rsidR="00FE0A56" w:rsidRPr="00FE0A56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FE0A56">
        <w:rPr>
          <w:rFonts w:ascii="Times New Roman" w:hAnsi="Times New Roman" w:cs="Times New Roman"/>
          <w:sz w:val="24"/>
          <w:szCs w:val="24"/>
        </w:rPr>
        <w:t>;</w:t>
      </w:r>
    </w:p>
    <w:p w:rsidR="00523A46" w:rsidRPr="00FE0A56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- иных актов по поручению начальника Инспекции</w:t>
      </w:r>
      <w:r w:rsidR="00B761A7" w:rsidRPr="00FE0A5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B761A7" w:rsidRPr="00FE0A56">
        <w:rPr>
          <w:rFonts w:ascii="Times New Roman" w:hAnsi="Times New Roman" w:cs="Times New Roman"/>
          <w:sz w:val="24"/>
          <w:szCs w:val="24"/>
        </w:rPr>
        <w:t>заместителя начальника Инспекции</w:t>
      </w:r>
      <w:proofErr w:type="gramEnd"/>
      <w:r w:rsidR="00B761A7" w:rsidRPr="00FE0A56">
        <w:rPr>
          <w:rFonts w:ascii="Times New Roman" w:hAnsi="Times New Roman" w:cs="Times New Roman"/>
          <w:sz w:val="24"/>
          <w:szCs w:val="24"/>
        </w:rPr>
        <w:t xml:space="preserve"> курирующего направление работы отдела</w:t>
      </w:r>
      <w:r w:rsidR="00FE0A56" w:rsidRPr="00FE0A56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FE0A5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FE0A56" w:rsidRPr="00FE0A5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контрольно-аналитического отдела</w:t>
      </w:r>
      <w:r w:rsidR="00BD2234" w:rsidRPr="00FE0A56">
        <w:rPr>
          <w:rFonts w:ascii="Times New Roman" w:hAnsi="Times New Roman" w:cs="Times New Roman"/>
          <w:sz w:val="24"/>
          <w:szCs w:val="24"/>
        </w:rPr>
        <w:t xml:space="preserve"> </w:t>
      </w:r>
      <w:r w:rsidRPr="00FE0A56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5" w:history="1">
        <w:r w:rsidRPr="00FE0A56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FE0A56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6" w:history="1">
        <w:r w:rsidRPr="00FE0A56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FE0A56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7" w:history="1">
        <w:r w:rsidRPr="00FE0A56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FE0A56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FE0A56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FE0A5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3A5C11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3A5C11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FE0A5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0A56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FE0A56" w:rsidRPr="00FE0A5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контрольно-аналитического отдела</w:t>
      </w:r>
      <w:r w:rsidR="00BD2234" w:rsidRPr="00FE0A56">
        <w:rPr>
          <w:rFonts w:ascii="Times New Roman" w:hAnsi="Times New Roman" w:cs="Times New Roman"/>
          <w:sz w:val="24"/>
          <w:szCs w:val="24"/>
        </w:rPr>
        <w:t xml:space="preserve"> </w:t>
      </w:r>
      <w:r w:rsidRPr="00FE0A56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FE0A56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FE0A5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9" w:history="1">
        <w:r w:rsidRPr="00FE0A56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FE0A56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DD0E6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D0E6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DD0E6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DD0E6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DD0E6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761A7" w:rsidRPr="00DD0E69" w:rsidRDefault="008754D5" w:rsidP="00B761A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 xml:space="preserve">16. </w:t>
      </w:r>
      <w:r w:rsidR="00812DC9" w:rsidRPr="00DD0E69">
        <w:rPr>
          <w:rFonts w:ascii="Times New Roman" w:hAnsi="Times New Roman" w:cs="Times New Roman"/>
          <w:sz w:val="24"/>
          <w:szCs w:val="24"/>
        </w:rPr>
        <w:t xml:space="preserve">Старшим </w:t>
      </w:r>
      <w:r w:rsidR="00DD0E69" w:rsidRPr="00DD0E69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2A37F3" w:rsidRPr="00DD0E69">
        <w:rPr>
          <w:rFonts w:ascii="Times New Roman" w:hAnsi="Times New Roman" w:cs="Times New Roman"/>
          <w:sz w:val="24"/>
          <w:szCs w:val="24"/>
        </w:rPr>
        <w:t xml:space="preserve"> </w:t>
      </w:r>
      <w:r w:rsidR="00B761A7" w:rsidRPr="00DD0E69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2A37F3" w:rsidRPr="00DD0E69">
        <w:rPr>
          <w:rFonts w:ascii="Times New Roman" w:hAnsi="Times New Roman" w:cs="Times New Roman"/>
          <w:sz w:val="24"/>
          <w:szCs w:val="24"/>
        </w:rPr>
        <w:t>г</w:t>
      </w:r>
      <w:r w:rsidRPr="00DD0E69">
        <w:rPr>
          <w:rFonts w:ascii="Times New Roman" w:hAnsi="Times New Roman" w:cs="Times New Roman"/>
          <w:sz w:val="24"/>
          <w:szCs w:val="24"/>
        </w:rPr>
        <w:t xml:space="preserve">осударственные услуги (виды деятельности) </w:t>
      </w:r>
      <w:r w:rsidR="00B761A7" w:rsidRPr="00DD0E69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 в части компетенции деятельности отдела.</w:t>
      </w:r>
    </w:p>
    <w:p w:rsidR="008754D5" w:rsidRPr="003A5C11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8754D5" w:rsidRPr="00DD0E6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DD0E6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lastRenderedPageBreak/>
        <w:t>профессиональной служебной деятельности</w:t>
      </w:r>
    </w:p>
    <w:p w:rsidR="008754D5" w:rsidRPr="00DD0E6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DD0E6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D0E69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812DC9" w:rsidRPr="00DD0E6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D0E69" w:rsidRPr="00DD0E6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D0E69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DD0E69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DD0E69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DD0E69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DD0E69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DD0E69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8754D5" w:rsidRDefault="008754D5" w:rsidP="00A755DE">
      <w:pPr>
        <w:autoSpaceDE w:val="0"/>
        <w:autoSpaceDN w:val="0"/>
        <w:adjustRightInd w:val="0"/>
        <w:spacing w:after="0" w:line="240" w:lineRule="auto"/>
        <w:ind w:right="284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D0E6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</w:t>
      </w:r>
      <w:r w:rsidR="00B84FB6" w:rsidRPr="00DD0E69">
        <w:rPr>
          <w:rFonts w:ascii="Times New Roman" w:hAnsi="Times New Roman" w:cs="Times New Roman"/>
          <w:sz w:val="24"/>
          <w:szCs w:val="24"/>
        </w:rPr>
        <w:t>бованиям.</w:t>
      </w:r>
    </w:p>
    <w:sectPr w:rsidR="008754D5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06919"/>
    <w:rsid w:val="000357BC"/>
    <w:rsid w:val="00061D88"/>
    <w:rsid w:val="000728FF"/>
    <w:rsid w:val="000C2B7D"/>
    <w:rsid w:val="000D236F"/>
    <w:rsid w:val="001B24E5"/>
    <w:rsid w:val="001B27AE"/>
    <w:rsid w:val="001C0617"/>
    <w:rsid w:val="001C5D18"/>
    <w:rsid w:val="001D001B"/>
    <w:rsid w:val="001F3776"/>
    <w:rsid w:val="001F7BEA"/>
    <w:rsid w:val="00204EF6"/>
    <w:rsid w:val="00213D3B"/>
    <w:rsid w:val="002422E1"/>
    <w:rsid w:val="00244EF3"/>
    <w:rsid w:val="00277980"/>
    <w:rsid w:val="002A37F3"/>
    <w:rsid w:val="002F732C"/>
    <w:rsid w:val="003A5C11"/>
    <w:rsid w:val="003F5C71"/>
    <w:rsid w:val="00405F59"/>
    <w:rsid w:val="004243B2"/>
    <w:rsid w:val="00465617"/>
    <w:rsid w:val="004B45D7"/>
    <w:rsid w:val="004C0815"/>
    <w:rsid w:val="004C0CFD"/>
    <w:rsid w:val="0050220B"/>
    <w:rsid w:val="00514468"/>
    <w:rsid w:val="00523A46"/>
    <w:rsid w:val="00566403"/>
    <w:rsid w:val="005C020B"/>
    <w:rsid w:val="005E5FB8"/>
    <w:rsid w:val="005E63A2"/>
    <w:rsid w:val="00607AC4"/>
    <w:rsid w:val="006711DB"/>
    <w:rsid w:val="00680ECA"/>
    <w:rsid w:val="006A30D3"/>
    <w:rsid w:val="006D3119"/>
    <w:rsid w:val="006F498F"/>
    <w:rsid w:val="00711912"/>
    <w:rsid w:val="00714A71"/>
    <w:rsid w:val="00725CA1"/>
    <w:rsid w:val="007333DA"/>
    <w:rsid w:val="00756068"/>
    <w:rsid w:val="007763A3"/>
    <w:rsid w:val="007C7ADB"/>
    <w:rsid w:val="00812DC9"/>
    <w:rsid w:val="00821E38"/>
    <w:rsid w:val="00851ED4"/>
    <w:rsid w:val="008544E6"/>
    <w:rsid w:val="008754D5"/>
    <w:rsid w:val="008B2C72"/>
    <w:rsid w:val="0090041B"/>
    <w:rsid w:val="00904AF9"/>
    <w:rsid w:val="009055FC"/>
    <w:rsid w:val="009814B7"/>
    <w:rsid w:val="0098150E"/>
    <w:rsid w:val="009A0D3F"/>
    <w:rsid w:val="009A347C"/>
    <w:rsid w:val="009B52C4"/>
    <w:rsid w:val="009C0EE7"/>
    <w:rsid w:val="009D21B6"/>
    <w:rsid w:val="009D3C73"/>
    <w:rsid w:val="00A04E9F"/>
    <w:rsid w:val="00A6630F"/>
    <w:rsid w:val="00A755DE"/>
    <w:rsid w:val="00A94662"/>
    <w:rsid w:val="00AE4223"/>
    <w:rsid w:val="00AF5077"/>
    <w:rsid w:val="00B224FF"/>
    <w:rsid w:val="00B22DB5"/>
    <w:rsid w:val="00B36B98"/>
    <w:rsid w:val="00B761A7"/>
    <w:rsid w:val="00B84FB6"/>
    <w:rsid w:val="00BA3A05"/>
    <w:rsid w:val="00BC6FFB"/>
    <w:rsid w:val="00BD2234"/>
    <w:rsid w:val="00BD7B48"/>
    <w:rsid w:val="00C2078D"/>
    <w:rsid w:val="00C25825"/>
    <w:rsid w:val="00C32E6B"/>
    <w:rsid w:val="00C32FE9"/>
    <w:rsid w:val="00C35732"/>
    <w:rsid w:val="00C44CC1"/>
    <w:rsid w:val="00C61774"/>
    <w:rsid w:val="00CA23AA"/>
    <w:rsid w:val="00CC068C"/>
    <w:rsid w:val="00CD1255"/>
    <w:rsid w:val="00CF1F80"/>
    <w:rsid w:val="00CF4511"/>
    <w:rsid w:val="00D003F1"/>
    <w:rsid w:val="00D276C0"/>
    <w:rsid w:val="00D52FC9"/>
    <w:rsid w:val="00D7650B"/>
    <w:rsid w:val="00D846B8"/>
    <w:rsid w:val="00DA72C5"/>
    <w:rsid w:val="00DB255A"/>
    <w:rsid w:val="00DB77D7"/>
    <w:rsid w:val="00DD0E69"/>
    <w:rsid w:val="00E051FD"/>
    <w:rsid w:val="00E42B13"/>
    <w:rsid w:val="00E5660D"/>
    <w:rsid w:val="00E63ED4"/>
    <w:rsid w:val="00E640BA"/>
    <w:rsid w:val="00E827F8"/>
    <w:rsid w:val="00ED02FA"/>
    <w:rsid w:val="00ED6E9B"/>
    <w:rsid w:val="00EE53B2"/>
    <w:rsid w:val="00F31C32"/>
    <w:rsid w:val="00F345E3"/>
    <w:rsid w:val="00F63B3C"/>
    <w:rsid w:val="00F861FA"/>
    <w:rsid w:val="00FA5F5B"/>
    <w:rsid w:val="00FC2823"/>
    <w:rsid w:val="00FE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3921&amp;dst=100008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https://login.consultant.ru/link/?req=doc&amp;base=LAW&amp;n=438268" TargetMode="External"/><Relationship Id="rId15" Type="http://schemas.openxmlformats.org/officeDocument/2006/relationships/hyperlink" Target="https://login.consultant.ru/link/?req=doc&amp;base=LAW&amp;n=473919&amp;dst=100010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83113&amp;dst=100179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61634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3493</Words>
  <Characters>19913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5</cp:revision>
  <dcterms:created xsi:type="dcterms:W3CDTF">2025-02-03T14:34:00Z</dcterms:created>
  <dcterms:modified xsi:type="dcterms:W3CDTF">2025-02-14T11:28:00Z</dcterms:modified>
</cp:coreProperties>
</file>